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C117C" w:rsidP="005C117C">
      <w:pPr>
        <w:pStyle w:val="Title"/>
        <w:jc w:val="center"/>
        <w:rPr>
          <w:b/>
          <w:color w:val="auto"/>
        </w:rPr>
      </w:pPr>
      <w:r w:rsidRPr="005C117C">
        <w:rPr>
          <w:b/>
          <w:color w:val="auto"/>
        </w:rPr>
        <w:t>GLCM SUNDAY SCHOOL BIBLE QUESTIONS MAY 29, 2022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what did Esau sell his birthright?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Good Samaritan helped a beaten man on the road to what city?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 the three disciples slept, how many times did Jesus go away and pray?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fourth commandment?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was the father of Shem, Ham, and Japheth?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wrote First and Second Corinthians?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Jacob wore what kind of clothing to trick his father?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did Jesus say the narrow gate led?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books in the New Testament have only one Chapter?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Default="005C117C" w:rsidP="005C1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taught us about His kingdom through parables. What is a parable?</w:t>
      </w:r>
    </w:p>
    <w:p w:rsidR="005C117C" w:rsidRDefault="005C117C" w:rsidP="005C117C">
      <w:pPr>
        <w:rPr>
          <w:rFonts w:ascii="Verdana" w:hAnsi="Verdana"/>
          <w:sz w:val="24"/>
          <w:szCs w:val="24"/>
        </w:rPr>
      </w:pPr>
    </w:p>
    <w:p w:rsidR="005C117C" w:rsidRPr="005C117C" w:rsidRDefault="005C117C" w:rsidP="005C117C">
      <w:pPr>
        <w:rPr>
          <w:rFonts w:ascii="Verdana" w:hAnsi="Verdana"/>
          <w:sz w:val="24"/>
          <w:szCs w:val="24"/>
        </w:rPr>
      </w:pPr>
    </w:p>
    <w:sectPr w:rsidR="005C117C" w:rsidRPr="005C117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C117C"/>
    <w:rsid w:val="005C117C"/>
    <w:rsid w:val="008D55F8"/>
    <w:rsid w:val="00AC0877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2022-05-28T11:18:00Z</dcterms:created>
  <dcterms:modified xsi:type="dcterms:W3CDTF">2022-05-28T11:29:00Z</dcterms:modified>
</cp:coreProperties>
</file>