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34485" w:rsidP="00034485">
      <w:pPr>
        <w:pStyle w:val="Title"/>
        <w:jc w:val="center"/>
        <w:rPr>
          <w:b/>
          <w:color w:val="auto"/>
        </w:rPr>
      </w:pPr>
      <w:r w:rsidRPr="00034485">
        <w:rPr>
          <w:b/>
          <w:color w:val="auto"/>
        </w:rPr>
        <w:t>GLCM SUNDAY SCHOOL BIBLE QUESTIONS OCTOBER 24, 2021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 xml:space="preserve">Who was the man from the land of </w:t>
      </w:r>
      <w:proofErr w:type="spellStart"/>
      <w:r w:rsidRPr="00034485">
        <w:rPr>
          <w:rFonts w:ascii="Arial" w:hAnsi="Arial" w:cs="Arial"/>
          <w:sz w:val="24"/>
          <w:szCs w:val="24"/>
        </w:rPr>
        <w:t>Uz</w:t>
      </w:r>
      <w:proofErr w:type="spellEnd"/>
      <w:r w:rsidRPr="00034485">
        <w:rPr>
          <w:rFonts w:ascii="Arial" w:hAnsi="Arial" w:cs="Arial"/>
          <w:sz w:val="24"/>
          <w:szCs w:val="24"/>
        </w:rPr>
        <w:t>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Who was welcomed back by his father after he left with his share and lost it?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What book of the Bible has the most chapters?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What was the name of the mountain on which Aaron died?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How old was Sarah when God promised her a son?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“The Lord is my light and my ______________ whom shall I fear?”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Who was Joseph’s mother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What was the name of Mary’s sister who worked hard in the kitchen?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>What did the women bring to Jesus’ tomb?</w:t>
      </w: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</w:p>
    <w:p w:rsidR="00034485" w:rsidRPr="00034485" w:rsidRDefault="00034485" w:rsidP="00034485">
      <w:pPr>
        <w:rPr>
          <w:rFonts w:ascii="Arial" w:hAnsi="Arial" w:cs="Arial"/>
          <w:sz w:val="24"/>
          <w:szCs w:val="24"/>
        </w:rPr>
      </w:pPr>
      <w:r w:rsidRPr="00034485">
        <w:rPr>
          <w:rFonts w:ascii="Arial" w:hAnsi="Arial" w:cs="Arial"/>
          <w:sz w:val="24"/>
          <w:szCs w:val="24"/>
        </w:rPr>
        <w:t xml:space="preserve">Where did Mary go to visit Elizabeth, John the Baptist’s mother? </w:t>
      </w:r>
    </w:p>
    <w:sectPr w:rsidR="00034485" w:rsidRPr="0003448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34485"/>
    <w:rsid w:val="00034485"/>
    <w:rsid w:val="0012205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2021-10-23T14:24:00Z</dcterms:created>
  <dcterms:modified xsi:type="dcterms:W3CDTF">2021-10-23T14:32:00Z</dcterms:modified>
</cp:coreProperties>
</file>